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7A8" w:rsidRDefault="009B5135" w:rsidP="00B05F7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20.55pt;margin-top:296.5pt;width:259.2pt;height:52.55pt;z-index:251671552" filled="f" stroked="f">
            <v:textbox style="mso-next-textbox:#_x0000_s1037">
              <w:txbxContent>
                <w:p w:rsidR="00A833A0" w:rsidRDefault="00A833A0" w:rsidP="00A833A0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caps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40"/>
                    </w:rPr>
                    <w:t>Making Better Rope</w:t>
                  </w:r>
                </w:p>
                <w:p w:rsidR="00321B7F" w:rsidRPr="00A833A0" w:rsidRDefault="00A833A0" w:rsidP="00A833A0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</w:pPr>
                  <w:r w:rsidRPr="00A833A0"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  <w:t xml:space="preserve">at the filament </w:t>
                  </w:r>
                  <w:r w:rsidR="00C6124A" w:rsidRPr="00A833A0"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  <w:t>leveL</w:t>
                  </w:r>
                  <w:r w:rsidR="00C6124A" w:rsidRPr="00A833A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-1.15pt;margin-top:546.75pt;width:231.95pt;height:42.85pt;z-index:251699200" filled="f" stroked="f">
            <v:textbox style="mso-next-textbox:#_x0000_s1069">
              <w:txbxContent>
                <w:p w:rsidR="001D7E4F" w:rsidRDefault="001D7E4F" w:rsidP="001D7E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gramStart"/>
                  <w:r w:rsidRPr="001D7E4F">
                    <w:rPr>
                      <w:rFonts w:ascii="Times New Roman" w:hAnsi="Times New Roman" w:cs="Times New Roman"/>
                      <w:b/>
                      <w:sz w:val="24"/>
                    </w:rPr>
                    <w:t>“Great line!</w:t>
                  </w:r>
                  <w:proofErr w:type="gramEnd"/>
                  <w:r w:rsidRPr="001D7E4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Great feel! </w:t>
                  </w:r>
                  <w:proofErr w:type="gramStart"/>
                  <w:r w:rsidRPr="001D7E4F">
                    <w:rPr>
                      <w:rFonts w:ascii="Times New Roman" w:hAnsi="Times New Roman" w:cs="Times New Roman"/>
                      <w:b/>
                      <w:sz w:val="24"/>
                    </w:rPr>
                    <w:t>Runs well!”</w:t>
                  </w:r>
                  <w:proofErr w:type="gramEnd"/>
                </w:p>
                <w:p w:rsidR="001D7E4F" w:rsidRPr="001D7E4F" w:rsidRDefault="001D7E4F" w:rsidP="001D7E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D7E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John </w:t>
                  </w:r>
                  <w:proofErr w:type="spellStart"/>
                  <w:r w:rsidRPr="001D7E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MacCausland</w:t>
                  </w:r>
                  <w:proofErr w:type="spellEnd"/>
                  <w:r w:rsidRPr="001D7E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Star World Champion, America’s Cup Sailor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-11.85pt;margin-top:454.5pt;width:250.45pt;height:103pt;z-index:251700224" filled="f" stroked="f">
            <v:textbox>
              <w:txbxContent>
                <w:p w:rsidR="009B5135" w:rsidRDefault="009B5135" w:rsidP="009B5135">
                  <w:pPr>
                    <w:jc w:val="center"/>
                  </w:pPr>
                  <w:r w:rsidRPr="009B5135">
                    <w:drawing>
                      <wp:inline distT="0" distB="0" distL="0" distR="0">
                        <wp:extent cx="2889250" cy="1191514"/>
                        <wp:effectExtent l="19050" t="0" r="6350" b="0"/>
                        <wp:docPr id="5" name="Picture 156" descr="John Ma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ohn Ma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9250" cy="1191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5F7F">
        <w:rPr>
          <w:noProof/>
        </w:rPr>
        <w:pict>
          <v:shape id="_x0000_s1066" type="#_x0000_t202" style="position:absolute;margin-left:510.05pt;margin-top:353.1pt;width:273.85pt;height:193.65pt;z-index:251696128" filled="f" stroked="f">
            <v:textbox style="mso-next-textbox:#_x0000_s1066">
              <w:txbxContent>
                <w:p w:rsidR="00A833A0" w:rsidRDefault="00115A77" w:rsidP="00B440E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06082" cy="1955800"/>
                        <wp:effectExtent l="19050" t="0" r="0" b="0"/>
                        <wp:docPr id="155" name="Picture 154" descr="Doyle Mi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yle Miami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033" cy="1957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0E4" w:rsidRDefault="00B440E4" w:rsidP="00B440E4">
                  <w:pPr>
                    <w:jc w:val="center"/>
                  </w:pPr>
                </w:p>
              </w:txbxContent>
            </v:textbox>
          </v:shape>
        </w:pict>
      </w:r>
      <w:r w:rsidR="00B05F7F">
        <w:rPr>
          <w:noProof/>
        </w:rPr>
        <w:pict>
          <v:shape id="_x0000_s1067" type="#_x0000_t202" style="position:absolute;margin-left:512.95pt;margin-top:514.8pt;width:266.8pt;height:70.85pt;z-index:251697152" filled="f" stroked="f">
            <v:textbox style="mso-next-textbox:#_x0000_s1067">
              <w:txbxContent>
                <w:p w:rsidR="00722238" w:rsidRPr="002E7C9D" w:rsidRDefault="00B440E4" w:rsidP="007222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>“</w:t>
                  </w:r>
                  <w:r w:rsidR="002E7C9D">
                    <w:rPr>
                      <w:rFonts w:ascii="Times New Roman" w:hAnsi="Times New Roman" w:cs="Times New Roman"/>
                      <w:b/>
                      <w:sz w:val="28"/>
                    </w:rPr>
                    <w:t>G&amp;B Ropes is the h</w:t>
                  </w: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ighest </w:t>
                  </w:r>
                  <w:r w:rsidR="00722238"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>q</w:t>
                  </w: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>uality line on the market today.</w:t>
                  </w:r>
                  <w:r w:rsidR="00C47C47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</w:t>
                  </w: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We use </w:t>
                  </w:r>
                  <w:r w:rsidR="00C47C47">
                    <w:rPr>
                      <w:rFonts w:ascii="Times New Roman" w:hAnsi="Times New Roman" w:cs="Times New Roman"/>
                      <w:b/>
                      <w:sz w:val="28"/>
                    </w:rPr>
                    <w:t>their lines</w:t>
                  </w: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everywhere on our boat</w:t>
                  </w:r>
                  <w:r w:rsidR="005300AD"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  <w:r w:rsidRPr="002E7C9D">
                    <w:rPr>
                      <w:rFonts w:ascii="Times New Roman" w:hAnsi="Times New Roman" w:cs="Times New Roman"/>
                      <w:b/>
                      <w:sz w:val="28"/>
                    </w:rPr>
                    <w:t>”</w:t>
                  </w:r>
                </w:p>
                <w:p w:rsidR="00B440E4" w:rsidRPr="001D7E4F" w:rsidRDefault="00B440E4" w:rsidP="007222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D7E4F">
                    <w:rPr>
                      <w:rFonts w:ascii="Times New Roman" w:hAnsi="Times New Roman" w:cs="Times New Roman"/>
                      <w:sz w:val="20"/>
                    </w:rPr>
                    <w:t>Eric Doyle</w:t>
                  </w:r>
                  <w:r w:rsidR="00722238" w:rsidRPr="001D7E4F">
                    <w:rPr>
                      <w:rFonts w:ascii="Times New Roman" w:hAnsi="Times New Roman" w:cs="Times New Roman"/>
                      <w:sz w:val="20"/>
                    </w:rPr>
                    <w:t xml:space="preserve"> – Star World Champion, America’s </w:t>
                  </w:r>
                  <w:r w:rsidR="00722238" w:rsidRPr="001D7E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Cup Sailor</w:t>
                  </w:r>
                </w:p>
              </w:txbxContent>
            </v:textbox>
          </v:shape>
        </w:pict>
      </w:r>
      <w:r w:rsidR="00B05F7F">
        <w:rPr>
          <w:noProof/>
        </w:rPr>
        <w:pict>
          <v:shape id="_x0000_s1031" type="#_x0000_t202" style="position:absolute;margin-left:511.25pt;margin-top:2.3pt;width:255.5pt;height:587.3pt;z-index:251665408;mso-width-relative:margin;mso-height-relative:margin" filled="f" stroked="f">
            <v:textbox style="mso-next-textbox:#_x0000_s1031">
              <w:txbxContent>
                <w:p w:rsidR="00D7398A" w:rsidRDefault="00D7398A" w:rsidP="00321B7F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40"/>
                    </w:rPr>
                  </w:pPr>
                </w:p>
                <w:p w:rsidR="00FB3E4F" w:rsidRPr="003130EE" w:rsidRDefault="00FB3E4F" w:rsidP="003130EE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6"/>
                    </w:rPr>
                  </w:pPr>
                </w:p>
                <w:p w:rsidR="00BA2F4D" w:rsidRDefault="00BA2F4D" w:rsidP="00BA2F4D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 xml:space="preserve">                     </w:t>
                  </w:r>
                </w:p>
                <w:p w:rsidR="00321B7F" w:rsidRDefault="00321B7F" w:rsidP="00BA2F4D">
                  <w:pPr>
                    <w:rPr>
                      <w:rFonts w:ascii="Times New Roman" w:hAnsi="Times New Roman" w:cs="Times New Roman"/>
                      <w:sz w:val="48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C6124A" w:rsidRDefault="00C6124A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sz w:val="24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</w:rPr>
                  </w:pPr>
                </w:p>
                <w:p w:rsidR="00C6124A" w:rsidRPr="00C6124A" w:rsidRDefault="00C6124A" w:rsidP="00C6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321B7F" w:rsidRPr="00C6124A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C6124A" w:rsidRPr="00C6124A" w:rsidRDefault="00C6124A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C6124A" w:rsidRDefault="00C6124A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A833A0" w:rsidRDefault="00A833A0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A833A0" w:rsidRDefault="00A833A0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A833A0" w:rsidRPr="00C6124A" w:rsidRDefault="00A833A0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321B7F" w:rsidRDefault="00321B7F" w:rsidP="00321B7F">
                  <w:pPr>
                    <w:spacing w:after="0" w:line="240" w:lineRule="auto"/>
                    <w:rPr>
                      <w:rFonts w:ascii="Times New Roman" w:hAnsi="Times New Roman" w:cs="Times New Roman"/>
                      <w:sz w:val="48"/>
                    </w:rPr>
                  </w:pPr>
                </w:p>
              </w:txbxContent>
            </v:textbox>
          </v:shape>
        </w:pict>
      </w:r>
      <w:r w:rsidR="00B05F7F">
        <w:rPr>
          <w:noProof/>
        </w:rPr>
        <w:pict>
          <v:shape id="_x0000_s1048" type="#_x0000_t202" style="position:absolute;margin-left:511.25pt;margin-top:-4.5pt;width:272.65pt;height:65.85pt;z-index:251679744" filled="f" stroked="f">
            <v:textbox style="mso-next-textbox:#_x0000_s1048">
              <w:txbxContent>
                <w:p w:rsidR="00A867A7" w:rsidRDefault="003130EE" w:rsidP="003130EE">
                  <w:pPr>
                    <w:jc w:val="center"/>
                  </w:pPr>
                  <w:r w:rsidRPr="003130EE">
                    <w:rPr>
                      <w:noProof/>
                    </w:rPr>
                    <w:drawing>
                      <wp:inline distT="0" distB="0" distL="0" distR="0">
                        <wp:extent cx="3069125" cy="620460"/>
                        <wp:effectExtent l="19050" t="0" r="0" b="0"/>
                        <wp:docPr id="7" name="Picture 0" descr="Rope Logo - FIN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pe Logo - FINAL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896" cy="630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BD3">
        <w:rPr>
          <w:noProof/>
        </w:rPr>
        <w:pict>
          <v:shape id="_x0000_s1036" type="#_x0000_t202" style="position:absolute;margin-left:511.25pt;margin-top:22pt;width:297.35pt;height:263.6pt;z-index:251670528" filled="f" stroked="f">
            <v:textbox style="mso-next-textbox:#_x0000_s1036">
              <w:txbxContent>
                <w:p w:rsidR="00321B7F" w:rsidRDefault="00642F86">
                  <w:r>
                    <w:t xml:space="preserve">           </w:t>
                  </w:r>
                  <w:r w:rsidR="00A833A0" w:rsidRPr="00A833A0">
                    <w:rPr>
                      <w:noProof/>
                    </w:rPr>
                    <w:drawing>
                      <wp:inline distT="0" distB="0" distL="0" distR="0">
                        <wp:extent cx="4217989" cy="3241140"/>
                        <wp:effectExtent l="0" t="0" r="0" b="0"/>
                        <wp:docPr id="122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902" cy="3241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BD3">
        <w:rPr>
          <w:noProof/>
        </w:rPr>
        <w:pict>
          <v:shape id="_x0000_s1049" type="#_x0000_t202" style="position:absolute;margin-left:246.5pt;margin-top:326.85pt;width:252.65pt;height:57.4pt;z-index:251680768" filled="f" stroked="f">
            <v:textbox style="mso-next-textbox:#_x0000_s1049">
              <w:txbxContent>
                <w:p w:rsidR="00A867A7" w:rsidRDefault="003130EE" w:rsidP="00A867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3735" cy="572873"/>
                        <wp:effectExtent l="19050" t="0" r="4715" b="0"/>
                        <wp:docPr id="1" name="Picture 0" descr="Rope Logo - FIN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pe Logo - FINAL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414" cy="573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BD3">
        <w:rPr>
          <w:noProof/>
        </w:rPr>
        <w:pict>
          <v:shape id="_x0000_s1051" type="#_x0000_t202" style="position:absolute;margin-left:255.3pt;margin-top:277.15pt;width:243.85pt;height:43.75pt;z-index:251681792" filled="f" stroked="f">
            <v:textbox style="mso-next-textbox:#_x0000_s1051">
              <w:txbxContent>
                <w:p w:rsidR="00F62C46" w:rsidRPr="00115A77" w:rsidRDefault="00F62C46" w:rsidP="00FC3649">
                  <w:pPr>
                    <w:spacing w:after="0" w:line="240" w:lineRule="auto"/>
                    <w:rPr>
                      <w:sz w:val="68"/>
                      <w:szCs w:val="68"/>
                    </w:rPr>
                  </w:pPr>
                  <w:r w:rsidRPr="00115A77">
                    <w:rPr>
                      <w:sz w:val="68"/>
                      <w:szCs w:val="68"/>
                    </w:rPr>
                    <w:t>1-800-643-6350</w:t>
                  </w:r>
                </w:p>
                <w:p w:rsidR="00F62C46" w:rsidRDefault="00F62C46"/>
              </w:txbxContent>
            </v:textbox>
          </v:shape>
        </w:pict>
      </w:r>
      <w:r w:rsidR="004C3BD3">
        <w:rPr>
          <w:noProof/>
        </w:rPr>
        <w:pict>
          <v:shape id="_x0000_s1046" type="#_x0000_t202" style="position:absolute;margin-left:251.6pt;margin-top:439.05pt;width:245.1pt;height:36pt;z-index:251678720" filled="f" stroked="f">
            <v:textbox style="mso-next-textbox:#_x0000_s1046">
              <w:txbxContent>
                <w:p w:rsidR="004B5A69" w:rsidRPr="00115A77" w:rsidRDefault="004B5A69" w:rsidP="004B5A69">
                  <w:pPr>
                    <w:jc w:val="center"/>
                    <w:rPr>
                      <w:b/>
                      <w:sz w:val="48"/>
                    </w:rPr>
                  </w:pPr>
                  <w:r w:rsidRPr="00115A77">
                    <w:rPr>
                      <w:b/>
                      <w:sz w:val="48"/>
                    </w:rPr>
                    <w:t>www.gbropes.com</w:t>
                  </w:r>
                </w:p>
              </w:txbxContent>
            </v:textbox>
          </v:shape>
        </w:pict>
      </w:r>
      <w:r w:rsidR="004C3BD3">
        <w:rPr>
          <w:noProof/>
        </w:rPr>
        <w:pict>
          <v:shape id="_x0000_s1035" type="#_x0000_t202" style="position:absolute;margin-left:251.6pt;margin-top:378.7pt;width:125.95pt;height:69.7pt;z-index:251669504" filled="f" stroked="f">
            <v:textbox style="mso-next-textbox:#_x0000_s1035">
              <w:txbxContent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266 Cambridge Rd W</w:t>
                  </w:r>
                </w:p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Crystal Beach, Ontario</w:t>
                  </w:r>
                </w:p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L0S 1B0 Canada</w:t>
                  </w:r>
                </w:p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(905) 894-0035</w:t>
                  </w:r>
                </w:p>
                <w:p w:rsidR="00BA2F4D" w:rsidRDefault="00BA2F4D"/>
              </w:txbxContent>
            </v:textbox>
          </v:shape>
        </w:pict>
      </w:r>
      <w:r w:rsidR="004C3BD3">
        <w:rPr>
          <w:noProof/>
        </w:rPr>
        <w:pict>
          <v:shape id="_x0000_s1034" type="#_x0000_t202" style="position:absolute;margin-left:377.55pt;margin-top:378.7pt;width:121.6pt;height:77.45pt;z-index:251668480" filled="f" stroked="f">
            <v:textbox style="mso-next-textbox:#_x0000_s1034">
              <w:txbxContent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200 Cornwall Ave</w:t>
                  </w:r>
                </w:p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Buffalo, New York 14215 USA</w:t>
                  </w:r>
                </w:p>
                <w:p w:rsidR="00BA2F4D" w:rsidRPr="00B924A7" w:rsidRDefault="00BA2F4D" w:rsidP="00BA2F4D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B924A7">
                    <w:rPr>
                      <w:b/>
                      <w:sz w:val="24"/>
                    </w:rPr>
                    <w:t>(716) 842-0800</w:t>
                  </w:r>
                </w:p>
              </w:txbxContent>
            </v:textbox>
          </v:shape>
        </w:pict>
      </w:r>
      <w:r w:rsidR="004C3BD3">
        <w:rPr>
          <w:noProof/>
        </w:rPr>
        <w:pict>
          <v:shape id="_x0000_s1029" type="#_x0000_t202" style="position:absolute;margin-left:-8.95pt;margin-top:-4.5pt;width:247.55pt;height:594.1pt;z-index:251663360;mso-width-relative:margin;mso-height-relative:margin" filled="f" stroked="f">
            <v:textbox style="mso-next-textbox:#_x0000_s1029">
              <w:txbxContent>
                <w:p w:rsidR="00BF22F9" w:rsidRDefault="00BF22F9" w:rsidP="00DA7FD8">
                  <w:pPr>
                    <w:spacing w:after="0" w:line="240" w:lineRule="auto"/>
                    <w:jc w:val="center"/>
                    <w:rPr>
                      <w:rFonts w:ascii="Garamond" w:hAnsi="Garamond" w:cs="Times New Roman"/>
                      <w:b/>
                      <w:color w:val="0070C0"/>
                      <w:sz w:val="28"/>
                      <w:szCs w:val="80"/>
                    </w:rPr>
                  </w:pPr>
                  <w:r w:rsidRPr="00BF22F9">
                    <w:rPr>
                      <w:rFonts w:ascii="Garamond" w:hAnsi="Garamond" w:cs="Times New Roman"/>
                      <w:b/>
                      <w:caps/>
                      <w:color w:val="0070C0"/>
                      <w:sz w:val="80"/>
                      <w:szCs w:val="80"/>
                    </w:rPr>
                    <w:t>G&amp;B R</w:t>
                  </w:r>
                  <w:r w:rsidRPr="00BF22F9">
                    <w:rPr>
                      <w:rFonts w:ascii="Garamond" w:hAnsi="Garamond" w:cs="Times New Roman"/>
                      <w:b/>
                      <w:color w:val="0070C0"/>
                      <w:sz w:val="80"/>
                      <w:szCs w:val="80"/>
                    </w:rPr>
                    <w:t>opes</w:t>
                  </w:r>
                </w:p>
                <w:p w:rsidR="00BF22F9" w:rsidRPr="00266938" w:rsidRDefault="00BF22F9" w:rsidP="00DA7FD8">
                  <w:pPr>
                    <w:spacing w:after="0" w:line="240" w:lineRule="auto"/>
                    <w:jc w:val="center"/>
                    <w:rPr>
                      <w:rFonts w:ascii="Garamond" w:hAnsi="Garamond" w:cs="Times New Roman"/>
                      <w:b/>
                      <w:caps/>
                      <w:color w:val="0070C0"/>
                      <w:sz w:val="2"/>
                      <w:szCs w:val="80"/>
                    </w:rPr>
                  </w:pPr>
                </w:p>
                <w:p w:rsidR="00FA20FE" w:rsidRPr="00C65FF2" w:rsidRDefault="00FA20FE" w:rsidP="00DA7F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32"/>
                      <w:szCs w:val="36"/>
                    </w:rPr>
                  </w:pPr>
                  <w:r w:rsidRPr="00C65FF2">
                    <w:rPr>
                      <w:rFonts w:ascii="Times New Roman" w:hAnsi="Times New Roman" w:cs="Times New Roman"/>
                      <w:b/>
                      <w:caps/>
                      <w:sz w:val="32"/>
                      <w:szCs w:val="36"/>
                    </w:rPr>
                    <w:t>Research and Design</w:t>
                  </w:r>
                </w:p>
                <w:p w:rsidR="00DA7FD8" w:rsidRPr="00A833A0" w:rsidRDefault="00DA7FD8" w:rsidP="00DA7F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10"/>
                      <w:szCs w:val="24"/>
                    </w:rPr>
                  </w:pPr>
                </w:p>
                <w:p w:rsidR="00FA20FE" w:rsidRPr="00C65FF2" w:rsidRDefault="00DA7FD8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Serving the industry </w:t>
                  </w:r>
                  <w:r w:rsidR="00374E56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for over 20 years</w:t>
                  </w: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, </w:t>
                  </w:r>
                  <w:r w:rsidR="00FA20FE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G&amp;B </w:t>
                  </w:r>
                  <w:r w:rsidR="00374E56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Ropes </w:t>
                  </w: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has</w:t>
                  </w:r>
                  <w:r w:rsidR="00FA20FE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ensure</w:t>
                  </w: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d</w:t>
                  </w:r>
                  <w:r w:rsidR="00FA20FE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high quality end products.  Our lines </w:t>
                  </w:r>
                  <w:r w:rsidR="004A149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only </w:t>
                  </w:r>
                  <w:r w:rsidR="00FA20FE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go mark</w:t>
                  </w:r>
                  <w:r w:rsidR="00F61FAB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et after extensive </w:t>
                  </w:r>
                  <w:r w:rsidR="00FA20FE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development</w:t>
                  </w:r>
                  <w:r w:rsidR="00F61FAB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by our engineers and on the water testing by some of the world’s top sailors. </w:t>
                  </w:r>
                </w:p>
                <w:p w:rsidR="00DA7FD8" w:rsidRPr="00A833A0" w:rsidRDefault="00DA7FD8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p w:rsidR="00FA20FE" w:rsidRPr="00C65FF2" w:rsidRDefault="00FA20FE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Our raw materials undergo exhaustive and regular SPC </w:t>
                  </w:r>
                  <w:r w:rsidR="00F6728C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t</w:t>
                  </w: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esting before being allowed into </w:t>
                  </w:r>
                  <w:r w:rsidR="006B102B"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production</w:t>
                  </w: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and G&amp;B sources only first-grade materials.  </w:t>
                  </w:r>
                </w:p>
                <w:p w:rsidR="00DA7FD8" w:rsidRPr="00A833A0" w:rsidRDefault="00DA7FD8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p w:rsidR="00DA7FD8" w:rsidRPr="00C65FF2" w:rsidRDefault="00FA20FE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C65FF2">
                    <w:rPr>
                      <w:rFonts w:ascii="Times New Roman" w:hAnsi="Times New Roman" w:cs="Times New Roman"/>
                      <w:sz w:val="24"/>
                      <w:szCs w:val="28"/>
                    </w:rPr>
                    <w:t>G&amp;B is currently beginning the extensive ISO certification process to ensure customers the best quality ropes.</w:t>
                  </w:r>
                </w:p>
                <w:p w:rsidR="00C65FF2" w:rsidRPr="00FD0F0C" w:rsidRDefault="00C65FF2" w:rsidP="00DA7FD8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tbl>
                  <w:tblPr>
                    <w:tblW w:w="5274" w:type="dxa"/>
                    <w:tblInd w:w="94" w:type="dxa"/>
                    <w:tblLook w:val="04A0"/>
                  </w:tblPr>
                  <w:tblGrid>
                    <w:gridCol w:w="1904"/>
                    <w:gridCol w:w="1710"/>
                    <w:gridCol w:w="1660"/>
                  </w:tblGrid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Product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Cover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Core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SLS Yacht Braid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Polyester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Polyester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 xml:space="preserve">Mistral 78 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Polyester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AR-78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Mistral 99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Polyester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AR-99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Mistral V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Polyester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AR-V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Mistral Tech Air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FD0F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Poly/</w:t>
                        </w:r>
                        <w:proofErr w:type="spellStart"/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Technora</w:t>
                        </w:r>
                        <w:proofErr w:type="spellEnd"/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MFP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Mistral Tech 78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FD0F0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Poly/</w:t>
                        </w:r>
                        <w:proofErr w:type="spellStart"/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Technora</w:t>
                        </w:r>
                        <w:proofErr w:type="spellEnd"/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AR-78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Zephyr Air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MFP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MFP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Zephyr 78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MFP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AR-78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Zephyr D 78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MFP/</w:t>
                        </w:r>
                        <w:proofErr w:type="spellStart"/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Dyneema</w:t>
                        </w:r>
                        <w:proofErr w:type="spellEnd"/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AR-78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AR-78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None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SK</w:t>
                        </w:r>
                        <w:r w:rsidR="00FD0F0C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78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AR-99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None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SK</w:t>
                        </w:r>
                        <w:r w:rsidR="00FD0F0C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99</w:t>
                        </w:r>
                      </w:p>
                    </w:tc>
                  </w:tr>
                  <w:tr w:rsidR="00C65FF2" w:rsidRPr="00C65FF2" w:rsidTr="00FD0F0C">
                    <w:trPr>
                      <w:trHeight w:val="310"/>
                    </w:trPr>
                    <w:tc>
                      <w:tcPr>
                        <w:tcW w:w="1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8"/>
                          </w:rPr>
                          <w:t>AR-V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65FF2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None</w:t>
                        </w:r>
                      </w:p>
                    </w:tc>
                    <w:tc>
                      <w:tcPr>
                        <w:tcW w:w="1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9B5135" w:rsidRPr="00C65FF2" w:rsidRDefault="00C65FF2" w:rsidP="00C65FF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 w:rsidRPr="00C65FF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Vectran</w:t>
                        </w:r>
                        <w:proofErr w:type="spellEnd"/>
                      </w:p>
                    </w:tc>
                  </w:tr>
                </w:tbl>
                <w:p w:rsidR="00FD0F0C" w:rsidRDefault="00FD0F0C" w:rsidP="004D11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E96263" w:rsidRPr="00DA7FD8" w:rsidRDefault="00E96263" w:rsidP="004D11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C3BD3">
        <w:rPr>
          <w:noProof/>
        </w:rPr>
        <w:pict>
          <v:shape id="_x0000_s1030" type="#_x0000_t202" style="position:absolute;margin-left:251.6pt;margin-top:-12.7pt;width:247.55pt;height:602.3pt;z-index:251664384;mso-width-relative:margin;mso-height-relative:margin" filled="f" stroked="f">
            <v:textbox style="mso-next-textbox:#_x0000_s1030">
              <w:txbxContent>
                <w:p w:rsidR="00F62C46" w:rsidRDefault="000773E1" w:rsidP="000773E1">
                  <w:pPr>
                    <w:jc w:val="center"/>
                    <w:rPr>
                      <w:rFonts w:ascii="Times New Roman" w:hAnsi="Times New Roman" w:cs="Times New Roman"/>
                      <w:sz w:val="64"/>
                      <w:szCs w:val="64"/>
                    </w:rPr>
                  </w:pPr>
                  <w:r w:rsidRPr="000773E1">
                    <w:rPr>
                      <w:noProof/>
                    </w:rPr>
                    <w:drawing>
                      <wp:inline distT="0" distB="0" distL="0" distR="0">
                        <wp:extent cx="1798175" cy="2876696"/>
                        <wp:effectExtent l="19050" t="0" r="0" b="0"/>
                        <wp:docPr id="103" name="Picture 12" descr="Prisma Bra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sma Braid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199" cy="2881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3E1" w:rsidRPr="000773E1" w:rsidRDefault="000773E1" w:rsidP="000773E1">
                  <w:pPr>
                    <w:jc w:val="center"/>
                    <w:rPr>
                      <w:sz w:val="64"/>
                      <w:szCs w:val="64"/>
                    </w:rPr>
                  </w:pPr>
                  <w:r w:rsidRPr="00647279">
                    <w:rPr>
                      <w:rFonts w:ascii="Times New Roman" w:hAnsi="Times New Roman" w:cs="Times New Roman"/>
                      <w:sz w:val="64"/>
                      <w:szCs w:val="64"/>
                    </w:rPr>
                    <w:t>Rope Solutions</w:t>
                  </w:r>
                  <w:r w:rsidRPr="000773E1">
                    <w:rPr>
                      <w:sz w:val="64"/>
                      <w:szCs w:val="64"/>
                    </w:rPr>
                    <w:t>™</w:t>
                  </w:r>
                </w:p>
                <w:p w:rsidR="00BA2F4D" w:rsidRDefault="00BA2F4D" w:rsidP="00BA2F4D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</w:p>
                <w:p w:rsidR="00F62C46" w:rsidRDefault="00F62C46" w:rsidP="00BA2F4D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</w:p>
                <w:p w:rsidR="00F62C46" w:rsidRPr="00F62C46" w:rsidRDefault="00F62C46" w:rsidP="00BA2F4D">
                  <w:pPr>
                    <w:spacing w:after="0" w:line="240" w:lineRule="auto"/>
                    <w:jc w:val="center"/>
                    <w:rPr>
                      <w:sz w:val="16"/>
                    </w:rPr>
                  </w:pPr>
                </w:p>
                <w:p w:rsidR="00C747A8" w:rsidRDefault="00C747A8" w:rsidP="00642F86">
                  <w:pPr>
                    <w:spacing w:after="0" w:line="240" w:lineRule="auto"/>
                    <w:jc w:val="center"/>
                  </w:pPr>
                </w:p>
                <w:p w:rsidR="004B5A69" w:rsidRDefault="004B5A69" w:rsidP="00642F86">
                  <w:pPr>
                    <w:spacing w:after="0" w:line="240" w:lineRule="auto"/>
                    <w:jc w:val="center"/>
                  </w:pPr>
                </w:p>
                <w:p w:rsidR="004B5A69" w:rsidRPr="004B5A69" w:rsidRDefault="004B5A69" w:rsidP="00642F86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  <w:p w:rsidR="00C747A8" w:rsidRDefault="00C747A8" w:rsidP="00BA2F4D">
                  <w:pPr>
                    <w:spacing w:after="0" w:line="240" w:lineRule="auto"/>
                    <w:rPr>
                      <w:noProof/>
                    </w:rPr>
                  </w:pPr>
                </w:p>
                <w:p w:rsidR="00BA2F4D" w:rsidRDefault="00BA2F4D" w:rsidP="00BA2F4D">
                  <w:pPr>
                    <w:spacing w:after="0" w:line="240" w:lineRule="auto"/>
                    <w:rPr>
                      <w:noProof/>
                    </w:rPr>
                  </w:pPr>
                </w:p>
                <w:p w:rsidR="00BA2F4D" w:rsidRDefault="00BA2F4D" w:rsidP="00BA2F4D">
                  <w:pPr>
                    <w:spacing w:after="0" w:line="240" w:lineRule="auto"/>
                    <w:rPr>
                      <w:noProof/>
                    </w:rPr>
                  </w:pPr>
                </w:p>
                <w:p w:rsidR="00BA2F4D" w:rsidRDefault="00BA2F4D" w:rsidP="00BA2F4D">
                  <w:pPr>
                    <w:spacing w:after="0" w:line="240" w:lineRule="auto"/>
                    <w:rPr>
                      <w:noProof/>
                    </w:rPr>
                  </w:pPr>
                </w:p>
                <w:p w:rsidR="00C747A8" w:rsidRDefault="00C747A8" w:rsidP="00BA2F4D">
                  <w:pPr>
                    <w:spacing w:after="0" w:line="240" w:lineRule="auto"/>
                  </w:pPr>
                </w:p>
                <w:p w:rsidR="00C747A8" w:rsidRPr="00C747A8" w:rsidRDefault="00C747A8" w:rsidP="00C20D6E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6769" cy="487156"/>
                        <wp:effectExtent l="19050" t="0" r="0" b="0"/>
                        <wp:docPr id="93" name="Picture 86" descr="Dura Fiber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ura Fibers Logo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7349" cy="48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79162" cy="507947"/>
                        <wp:effectExtent l="19050" t="0" r="1988" b="0"/>
                        <wp:docPr id="94" name="Picture 87" descr="Dyneema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yneema Logo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2136" cy="51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55063" cy="547691"/>
                        <wp:effectExtent l="19050" t="0" r="0" b="0"/>
                        <wp:docPr id="95" name="Picture 88" descr="Technora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chnora logo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525" cy="550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16211" cy="577155"/>
                        <wp:effectExtent l="19050" t="0" r="0" b="0"/>
                        <wp:docPr id="96" name="Picture 89" descr="Twaron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waron logo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9461" cy="58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24623" cy="461176"/>
                        <wp:effectExtent l="19050" t="0" r="4127" b="0"/>
                        <wp:docPr id="97" name="Picture 90" descr="Vectran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ctran Logo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941" cy="461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2509" cy="481151"/>
                        <wp:effectExtent l="19050" t="0" r="4341" b="0"/>
                        <wp:docPr id="98" name="Picture 91" descr="Zylon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ylon Logo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7793" cy="486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47A8" w:rsidRPr="00C747A8" w:rsidRDefault="00C747A8" w:rsidP="00C747A8"/>
              </w:txbxContent>
            </v:textbox>
          </v:shape>
        </w:pict>
      </w:r>
      <w:r w:rsidR="00C747A8">
        <w:br w:type="page"/>
      </w:r>
    </w:p>
    <w:p w:rsidR="00406A4A" w:rsidRDefault="009B5135" w:rsidP="00442E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TW"/>
        </w:rPr>
        <w:lastRenderedPageBreak/>
        <w:pict>
          <v:shape id="_x0000_s1026" type="#_x0000_t202" style="position:absolute;margin-left:-10.85pt;margin-top:-3.5pt;width:267.95pt;height:627.3pt;z-index:251660288;mso-width-relative:margin;mso-height-relative:margin" filled="f" stroked="f">
            <v:textbox style="mso-next-textbox:#_x0000_s1026">
              <w:txbxContent>
                <w:p w:rsidR="003130EE" w:rsidRPr="00F61FAB" w:rsidRDefault="003130EE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F61FA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Filament Coating</w:t>
                  </w:r>
                  <w:r w:rsidR="00DA7FD8" w:rsidRPr="00F61FA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2052FC" w:rsidRPr="00F61FA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=</w:t>
                  </w:r>
                  <w:r w:rsidR="00DA7FD8" w:rsidRPr="00F61FA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Better </w:t>
                  </w:r>
                  <w:r w:rsidR="006B102B" w:rsidRPr="00F61FA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Rope</w:t>
                  </w:r>
                </w:p>
                <w:p w:rsidR="003130EE" w:rsidRPr="00F61FAB" w:rsidRDefault="003130EE" w:rsidP="00761B54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  <w:p w:rsidR="003130EE" w:rsidRPr="003130EE" w:rsidRDefault="003130EE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G&amp;B Ropes uses filament coated DSM </w:t>
                  </w:r>
                  <w:proofErr w:type="spellStart"/>
                  <w:r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Dyneema</w:t>
                  </w:r>
                  <w:proofErr w:type="spellEnd"/>
                  <w:r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® </w:t>
                  </w:r>
                  <w:r w:rsidR="009261C6"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and </w:t>
                  </w:r>
                  <w:proofErr w:type="spellStart"/>
                  <w:r w:rsidR="009261C6"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Vectran</w:t>
                  </w:r>
                  <w:proofErr w:type="spellEnd"/>
                  <w:r w:rsidR="009261C6"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™</w:t>
                  </w:r>
                  <w:r w:rsidR="00926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3130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in all single braids and </w:t>
                  </w:r>
                  <w:r w:rsidR="00926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high-tech </w:t>
                  </w:r>
                  <w:r w:rsidRPr="003130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rope cores. </w:t>
                  </w:r>
                  <w:r w:rsidR="009261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F</w:t>
                  </w:r>
                  <w:r w:rsidRPr="003130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ilaments are coated after the extrusion process;</w:t>
                  </w:r>
                  <w:r w:rsidRPr="003130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at the</w:t>
                  </w:r>
                  <w:r w:rsidRPr="003130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C65FF2">
                    <w:rPr>
                      <w:rFonts w:ascii="Times New Roman" w:hAnsi="Times New Roman" w:cs="Times New Roman"/>
                      <w:sz w:val="20"/>
                      <w:szCs w:val="20"/>
                    </w:rPr>
                    <w:t>filament level.</w:t>
                  </w:r>
                  <w:r w:rsidRPr="003130E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3130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coated filaments are then twisted to form the yarn for braiding.  By coating the filaments, twisting, then braiding, the line is coated uniformly throughout the braided line.</w:t>
                  </w:r>
                </w:p>
                <w:p w:rsidR="006B102B" w:rsidRPr="00F61FAB" w:rsidRDefault="006B102B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36"/>
                    </w:rPr>
                  </w:pPr>
                </w:p>
                <w:p w:rsidR="00ED5AE0" w:rsidRPr="00ED5AE0" w:rsidRDefault="00CD21F4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</w:pPr>
                  <w:r w:rsidRPr="00CD21F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  <w:t>Benefits</w:t>
                  </w:r>
                </w:p>
                <w:p w:rsidR="0021600B" w:rsidRPr="003130EE" w:rsidRDefault="00CD21F4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</w:pP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Coating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h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igh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p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erformance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f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ibers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at the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 filament level greatly enhances the durability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and look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of </w:t>
                  </w:r>
                  <w:r w:rsidR="00F61FAB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the line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.</w:t>
                  </w:r>
                </w:p>
                <w:p w:rsidR="002052FC" w:rsidRPr="00F61FAB" w:rsidRDefault="002052FC" w:rsidP="00761B54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36"/>
                    </w:rPr>
                  </w:pPr>
                </w:p>
                <w:p w:rsidR="00CD21F4" w:rsidRPr="00CD21F4" w:rsidRDefault="00CD21F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ED5AE0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>
                        <wp:extent cx="438150" cy="438150"/>
                        <wp:effectExtent l="19050" t="0" r="0" b="0"/>
                        <wp:docPr id="3" name="Picture 3" descr="friction-coeffici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riction-coeffici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665" cy="438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21F4" w:rsidRPr="00CD21F4" w:rsidRDefault="00CD21F4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</w:pPr>
                  <w:r w:rsidRPr="00CD21F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  <w:t>Friction coefficient</w:t>
                  </w:r>
                </w:p>
                <w:p w:rsidR="00CD21F4" w:rsidRPr="003130EE" w:rsidRDefault="00CD21F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</w:pP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Reduction of the Coefficient of Friction leads to better Yarn-on-Yarn abrasion properties of the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fiber yarn. This will significantly improve lifetime of a rope when internal abrasion or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bending fatigue is the failure mechanism.</w:t>
                  </w:r>
                </w:p>
                <w:p w:rsidR="002052FC" w:rsidRPr="00595224" w:rsidRDefault="002052FC" w:rsidP="00761B5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36"/>
                    </w:rPr>
                  </w:pPr>
                </w:p>
                <w:p w:rsidR="00C719B4" w:rsidRPr="00CD21F4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ED5AE0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>
                        <wp:extent cx="482600" cy="482600"/>
                        <wp:effectExtent l="19050" t="0" r="0" b="0"/>
                        <wp:docPr id="4" name="Picture 5" descr="tensile-strengt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ensile-strengt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848" cy="475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19B4" w:rsidRPr="00CD21F4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</w:pPr>
                  <w:r w:rsidRPr="00ED5AE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  <w:t>Tensile strength</w:t>
                  </w:r>
                </w:p>
                <w:p w:rsidR="00C719B4" w:rsidRPr="003130EE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</w:pP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Rope efficiencies increase up to 20% by heat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setting of rope yarns based on High Performance Fibers like </w:t>
                  </w:r>
                  <w:proofErr w:type="spellStart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Dyneema</w:t>
                  </w:r>
                  <w:proofErr w:type="spellEnd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®, </w:t>
                  </w:r>
                  <w:proofErr w:type="spellStart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Vectran</w:t>
                  </w:r>
                  <w:proofErr w:type="spellEnd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® or </w:t>
                  </w:r>
                  <w:proofErr w:type="spellStart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Technora</w:t>
                  </w:r>
                  <w:proofErr w:type="spellEnd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®.</w:t>
                  </w:r>
                </w:p>
                <w:p w:rsidR="002052FC" w:rsidRPr="00595224" w:rsidRDefault="002052FC" w:rsidP="00761B5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36"/>
                    </w:rPr>
                  </w:pPr>
                </w:p>
                <w:p w:rsidR="00C719B4" w:rsidRPr="00AD4FE7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ED5AE0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>
                        <wp:extent cx="412750" cy="412750"/>
                        <wp:effectExtent l="19050" t="0" r="6350" b="0"/>
                        <wp:docPr id="8" name="Picture 9" descr="uv-resista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uv-resista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236" cy="413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52FC" w:rsidRPr="00AD4FE7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4"/>
                    </w:rPr>
                  </w:pPr>
                  <w:r w:rsidRPr="00AD4FE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4"/>
                    </w:rPr>
                    <w:t>UV resistance</w:t>
                  </w:r>
                </w:p>
                <w:p w:rsidR="00C719B4" w:rsidRPr="003130EE" w:rsidRDefault="00C719B4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</w:pP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UV resistance of </w:t>
                  </w:r>
                  <w:proofErr w:type="spellStart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Vectran</w:t>
                  </w:r>
                  <w:proofErr w:type="spellEnd"/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® can be </w:t>
                  </w:r>
                  <w:r w:rsidR="00C65FF2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increased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 by </w:t>
                  </w:r>
                  <w:r w:rsidR="009261C6"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applying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 filament coating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 xml:space="preserve">technology. This significantly extends the lifetime of your 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8"/>
                    </w:rPr>
                    <w:t>halyard or single braid purchase system.</w:t>
                  </w:r>
                </w:p>
                <w:p w:rsidR="002052FC" w:rsidRPr="00595224" w:rsidRDefault="002052FC" w:rsidP="00761B5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</w:rPr>
                  </w:pPr>
                </w:p>
                <w:p w:rsidR="00ED5AE0" w:rsidRPr="00CD21F4" w:rsidRDefault="00ED5AE0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ED5AE0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>
                        <wp:extent cx="444500" cy="444500"/>
                        <wp:effectExtent l="19050" t="0" r="0" b="0"/>
                        <wp:docPr id="181" name="Picture 1" descr="multicolor-ro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ulticolor-ro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67" cy="44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5AE0" w:rsidRPr="00CD21F4" w:rsidRDefault="00ED5AE0" w:rsidP="00761B54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</w:pPr>
                  <w:r w:rsidRPr="00CD21F4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36"/>
                    </w:rPr>
                    <w:t>Multicolor rope</w:t>
                  </w:r>
                </w:p>
                <w:p w:rsidR="00ED5AE0" w:rsidRPr="00ED5AE0" w:rsidRDefault="00ED5AE0" w:rsidP="00761B5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36"/>
                    </w:rPr>
                  </w:pP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Applying different colored High Performan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ce Fibers in a single rope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not only make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s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 for good aesthetics; they also have a functional use. It helps you to easily identify torque in a rope, which</w:t>
                  </w:r>
                  <w:r w:rsidR="009261C6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 xml:space="preserve"> </w:t>
                  </w:r>
                  <w:r w:rsidRPr="003130EE"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36"/>
                    </w:rPr>
                    <w:t>causes a significant reduction of tensile strength.</w:t>
                  </w:r>
                </w:p>
                <w:p w:rsidR="00ED5AE0" w:rsidRPr="00ED5AE0" w:rsidRDefault="00ED5AE0" w:rsidP="00761B5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</w:rPr>
                  </w:pPr>
                </w:p>
                <w:p w:rsidR="00CD21F4" w:rsidRPr="00CD21F4" w:rsidRDefault="00CD21F4" w:rsidP="00761B54">
                  <w:pPr>
                    <w:shd w:val="clear" w:color="auto" w:fill="FFFFFF"/>
                    <w:spacing w:before="100" w:beforeAutospacing="1" w:after="100" w:afterAutospacing="1" w:line="275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D21F4" w:rsidRPr="00CD21F4" w:rsidRDefault="00CD21F4" w:rsidP="00761B54">
                  <w:pPr>
                    <w:shd w:val="clear" w:color="auto" w:fill="FFFFFF"/>
                    <w:spacing w:before="100" w:beforeAutospacing="1" w:after="100" w:afterAutospacing="1" w:line="275" w:lineRule="atLeast"/>
                    <w:rPr>
                      <w:rFonts w:ascii="Times New Roman" w:eastAsia="Times New Roman" w:hAnsi="Times New Roman" w:cs="Times New Roman"/>
                      <w:color w:val="333333"/>
                      <w:sz w:val="25"/>
                      <w:szCs w:val="25"/>
                    </w:rPr>
                  </w:pPr>
                </w:p>
                <w:p w:rsidR="00442EBB" w:rsidRPr="0021600B" w:rsidRDefault="00442EBB" w:rsidP="00761B5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B05F7F">
        <w:rPr>
          <w:rFonts w:ascii="Times New Roman" w:hAnsi="Times New Roman" w:cs="Times New Roman"/>
          <w:noProof/>
        </w:rPr>
        <w:pict>
          <v:shape id="_x0000_s1027" type="#_x0000_t202" style="position:absolute;margin-left:517.8pt;margin-top:-8.35pt;width:255.8pt;height:587.3pt;z-index:251661312;mso-width-relative:margin;mso-height-relative:margin" filled="f" stroked="f">
            <v:textbox style="mso-next-textbox:#_x0000_s1027">
              <w:txbxContent>
                <w:p w:rsidR="00406A4A" w:rsidRDefault="00406A4A" w:rsidP="003726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40"/>
                    </w:rPr>
                  </w:pPr>
                </w:p>
                <w:p w:rsidR="00BA3C0E" w:rsidRDefault="00BA3C0E" w:rsidP="003726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40"/>
                    </w:rPr>
                  </w:pPr>
                </w:p>
                <w:p w:rsidR="00BA3C0E" w:rsidRDefault="00BA3C0E" w:rsidP="003726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40"/>
                    </w:rPr>
                  </w:pPr>
                </w:p>
                <w:p w:rsidR="00BA3C0E" w:rsidRDefault="00BA3C0E" w:rsidP="003726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40"/>
                    </w:rPr>
                  </w:pPr>
                </w:p>
                <w:p w:rsidR="00BA3C0E" w:rsidRPr="00406A4A" w:rsidRDefault="00BA3C0E" w:rsidP="003726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40"/>
                    </w:rPr>
                  </w:pPr>
                </w:p>
                <w:p w:rsidR="00647279" w:rsidRDefault="00647279" w:rsidP="00FC36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FC3649" w:rsidRDefault="00FC3649" w:rsidP="00FC36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FC3649" w:rsidRDefault="00FC3649" w:rsidP="00FC36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FC3649" w:rsidRDefault="00FC3649" w:rsidP="00FC36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FC3649" w:rsidRDefault="00FC3649" w:rsidP="00FC36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0B1EF1" w:rsidRDefault="00771512" w:rsidP="003726B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2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G&amp;B offers </w:t>
                  </w:r>
                  <w:r w:rsidR="004A14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filament coated </w:t>
                  </w:r>
                  <w:proofErr w:type="spellStart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Vectran</w:t>
                  </w:r>
                  <w:proofErr w:type="spellEnd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™, DSM </w:t>
                  </w:r>
                  <w:proofErr w:type="spellStart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Dyneema</w:t>
                  </w:r>
                  <w:proofErr w:type="spellEnd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® SK</w:t>
                  </w:r>
                  <w:r w:rsidR="000B66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78, and DSM </w:t>
                  </w:r>
                  <w:proofErr w:type="spellStart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Dyneema</w:t>
                  </w:r>
                  <w:proofErr w:type="spellEnd"/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® SK</w:t>
                  </w:r>
                  <w:r w:rsidR="000B66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C408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99. </w:t>
                  </w:r>
                </w:p>
                <w:p w:rsidR="009261C6" w:rsidRPr="001B3718" w:rsidRDefault="009261C6" w:rsidP="003726B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  <w:p w:rsidR="00101847" w:rsidRPr="00BA3C0E" w:rsidRDefault="00C40815" w:rsidP="00BA3C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Whether using </w:t>
                  </w:r>
                  <w:r w:rsidR="001B37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one of our </w:t>
                  </w:r>
                  <w:r w:rsidR="004A14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cores in a double braid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261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control 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line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sheets and ha</w:t>
                  </w:r>
                  <w:r w:rsidR="004A14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yards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to be tapered, or </w:t>
                  </w:r>
                  <w:r w:rsidR="004A14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 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261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single braid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purchase</w:t>
                  </w:r>
                  <w:r w:rsidR="009261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system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you can be ensured that this industry leading technology will result </w:t>
                  </w:r>
                  <w:r w:rsidR="000B66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 </w:t>
                  </w:r>
                  <w:r w:rsidR="000B1E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15F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improved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overall line. </w:t>
                  </w:r>
                </w:p>
              </w:txbxContent>
            </v:textbox>
          </v:shape>
        </w:pict>
      </w:r>
      <w:r w:rsidR="00B05F7F">
        <w:rPr>
          <w:rFonts w:ascii="Times New Roman" w:hAnsi="Times New Roman" w:cs="Times New Roman"/>
          <w:noProof/>
        </w:rPr>
        <w:pict>
          <v:shape id="_x0000_s1060" type="#_x0000_t202" style="position:absolute;margin-left:523.5pt;margin-top:.15pt;width:244.15pt;height:50pt;z-index:251689984" stroked="f">
            <v:textbox>
              <w:txbxContent>
                <w:p w:rsidR="00BA3C0E" w:rsidRPr="00BA3C0E" w:rsidRDefault="00BA3C0E" w:rsidP="00BA3C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</w:pPr>
                  <w:r w:rsidRPr="00BA3C0E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AR-78 / AR-99 / AR-V</w:t>
                  </w:r>
                </w:p>
                <w:p w:rsidR="00BA3C0E" w:rsidRPr="00BA3C0E" w:rsidRDefault="00BA3C0E" w:rsidP="00BA3C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0"/>
                    </w:rPr>
                  </w:pPr>
                  <w:r w:rsidRPr="00BA3C0E">
                    <w:rPr>
                      <w:rFonts w:ascii="Times New Roman" w:hAnsi="Times New Roman" w:cs="Times New Roman"/>
                      <w:b/>
                      <w:sz w:val="32"/>
                      <w:szCs w:val="40"/>
                    </w:rPr>
                    <w:t>Core Technology</w:t>
                  </w:r>
                  <w:r w:rsidRPr="00BA3C0E">
                    <w:rPr>
                      <w:rFonts w:ascii="Times New Roman" w:hAnsi="Times New Roman" w:cs="Times New Roman"/>
                      <w:b/>
                      <w:sz w:val="44"/>
                      <w:szCs w:val="40"/>
                    </w:rPr>
                    <w:t xml:space="preserve"> </w:t>
                  </w:r>
                </w:p>
                <w:p w:rsidR="00BA3C0E" w:rsidRDefault="00BA3C0E"/>
              </w:txbxContent>
            </v:textbox>
          </v:shape>
        </w:pict>
      </w:r>
      <w:r w:rsidR="004C3BD3">
        <w:rPr>
          <w:rFonts w:ascii="Times New Roman" w:hAnsi="Times New Roman" w:cs="Times New Roman"/>
          <w:noProof/>
        </w:rPr>
        <w:pict>
          <v:shape id="_x0000_s1053" type="#_x0000_t202" style="position:absolute;margin-left:268.65pt;margin-top:19.75pt;width:223.2pt;height:205.15pt;z-index:251682816" stroked="f">
            <v:textbox style="mso-next-textbox:#_x0000_s1053">
              <w:txbxContent>
                <w:p w:rsidR="00B90B50" w:rsidRPr="00B90B50" w:rsidRDefault="00AA470B" w:rsidP="00B90B50">
                  <w:pPr>
                    <w:spacing w:after="0" w:line="240" w:lineRule="auto"/>
                    <w:jc w:val="center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>
                        <wp:extent cx="1795304" cy="1951566"/>
                        <wp:effectExtent l="19050" t="0" r="0" b="0"/>
                        <wp:docPr id="121" name="Picture 120" descr="Bend Fatigue Graph 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nd Fatigue Graph 2.bmp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164" cy="195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0B50" w:rsidRDefault="00B90B50" w:rsidP="00B90B5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/>
              </w:txbxContent>
            </v:textbox>
          </v:shape>
        </w:pict>
      </w:r>
      <w:r w:rsidR="004C3BD3">
        <w:rPr>
          <w:rFonts w:ascii="Times New Roman" w:hAnsi="Times New Roman" w:cs="Times New Roman"/>
          <w:noProof/>
        </w:rPr>
        <w:pict>
          <v:shape id="_x0000_s1059" type="#_x0000_t202" style="position:absolute;margin-left:263.4pt;margin-top:-2.65pt;width:251.9pt;height:28.35pt;z-index:251688960" stroked="f">
            <v:textbox style="mso-next-textbox:#_x0000_s1059">
              <w:txbxContent>
                <w:p w:rsidR="00BA3C0E" w:rsidRPr="00BA3C0E" w:rsidRDefault="00BA3C0E" w:rsidP="00BA3C0E">
                  <w:pPr>
                    <w:jc w:val="center"/>
                    <w:rPr>
                      <w:sz w:val="24"/>
                    </w:rPr>
                  </w:pPr>
                  <w:r w:rsidRPr="00BA3C0E">
                    <w:rPr>
                      <w:rFonts w:ascii="Times New Roman" w:eastAsia="Times New Roman" w:hAnsi="Times New Roman" w:cs="Times New Roman"/>
                      <w:b/>
                      <w:noProof/>
                      <w:color w:val="000000" w:themeColor="text1"/>
                      <w:sz w:val="28"/>
                      <w:szCs w:val="40"/>
                    </w:rPr>
                    <w:t>Testing Data for Filament Coated Line</w:t>
                  </w:r>
                </w:p>
              </w:txbxContent>
            </v:textbox>
          </v:shape>
        </w:pict>
      </w:r>
      <w:r w:rsidR="004C3BD3">
        <w:rPr>
          <w:rFonts w:ascii="Times New Roman" w:hAnsi="Times New Roman" w:cs="Times New Roman"/>
          <w:noProof/>
        </w:rPr>
        <w:pict>
          <v:shape id="_x0000_s1028" type="#_x0000_t202" style="position:absolute;margin-left:252.35pt;margin-top:-8.35pt;width:265.45pt;height:587.3pt;z-index:251662336;mso-width-relative:margin;mso-height-relative:margin" stroked="f">
            <v:textbox>
              <w:txbxContent>
                <w:p w:rsidR="00406A4A" w:rsidRPr="00BA3C0E" w:rsidRDefault="00406A4A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40"/>
                    </w:rPr>
                  </w:pPr>
                </w:p>
                <w:p w:rsidR="00406A4A" w:rsidRPr="00BA3C0E" w:rsidRDefault="00406A4A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color w:val="000000" w:themeColor="text1"/>
                      <w:sz w:val="2"/>
                      <w:szCs w:val="40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B90B50" w:rsidRDefault="00B90B50" w:rsidP="00406A4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8"/>
                      <w:szCs w:val="16"/>
                    </w:rPr>
                  </w:pPr>
                </w:p>
                <w:p w:rsidR="00406A4A" w:rsidRDefault="00406A4A" w:rsidP="00406A4A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</w:pPr>
                </w:p>
                <w:p w:rsidR="00442EBB" w:rsidRDefault="00442EBB" w:rsidP="00406A4A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</w:pPr>
                </w:p>
                <w:p w:rsidR="002052FC" w:rsidRDefault="002052FC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B90B50" w:rsidP="00ED5AE0">
                  <w:pPr>
                    <w:jc w:val="center"/>
                  </w:pPr>
                </w:p>
                <w:p w:rsidR="00B90B50" w:rsidRDefault="002052FC" w:rsidP="002052FC">
                  <w:pPr>
                    <w:jc w:val="center"/>
                  </w:pPr>
                  <w:r>
                    <w:t xml:space="preserve">      </w:t>
                  </w:r>
                </w:p>
                <w:p w:rsidR="00B90B50" w:rsidRDefault="00B90B50" w:rsidP="002052FC">
                  <w:pPr>
                    <w:jc w:val="center"/>
                  </w:pPr>
                </w:p>
                <w:p w:rsidR="00C719B4" w:rsidRPr="00442EBB" w:rsidRDefault="00C719B4" w:rsidP="002052FC">
                  <w:pPr>
                    <w:jc w:val="center"/>
                  </w:pPr>
                </w:p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5" type="#_x0000_t202" style="position:absolute;margin-left:521.05pt;margin-top:15.85pt;width:254.85pt;height:109.35pt;z-index:251695104" stroked="f">
            <v:textbox style="mso-next-textbox:#_x0000_s1065">
              <w:txbxContent>
                <w:p w:rsidR="00FC3649" w:rsidRDefault="004C6F2E" w:rsidP="00FC364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53715" cy="1136650"/>
                        <wp:effectExtent l="19050" t="0" r="0" b="0"/>
                        <wp:docPr id="129" name="Picture 128" descr="Skip Etchell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ip Etchells.pn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3715" cy="113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8" type="#_x0000_t202" style="position:absolute;margin-left:526.95pt;margin-top:7.3pt;width:246.65pt;height:42.85pt;z-index:251698176" filled="f" stroked="f">
            <v:textbox style="mso-next-textbox:#_x0000_s1068">
              <w:txbxContent>
                <w:p w:rsidR="00266938" w:rsidRPr="005300AD" w:rsidRDefault="004C6F2E" w:rsidP="004A14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00A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“Lines look great and </w:t>
                  </w:r>
                  <w:r w:rsidR="001D7E4F" w:rsidRPr="005300A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outperform anything we’ve used before</w:t>
                  </w:r>
                  <w:r w:rsidRPr="005300A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.” </w:t>
                  </w:r>
                </w:p>
                <w:p w:rsidR="00266938" w:rsidRPr="005300AD" w:rsidRDefault="004C6F2E" w:rsidP="004A14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00A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Skip </w:t>
                  </w:r>
                  <w:proofErr w:type="spellStart"/>
                  <w:r w:rsidRPr="005300AD">
                    <w:rPr>
                      <w:rFonts w:ascii="Times New Roman" w:hAnsi="Times New Roman" w:cs="Times New Roman"/>
                      <w:sz w:val="20"/>
                      <w:szCs w:val="20"/>
                    </w:rPr>
                    <w:t>Dieball</w:t>
                  </w:r>
                  <w:proofErr w:type="spellEnd"/>
                  <w:r w:rsidRPr="005300A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5300AD">
                    <w:rPr>
                      <w:rFonts w:ascii="Times New Roman" w:hAnsi="Times New Roman" w:cs="Times New Roman"/>
                      <w:sz w:val="20"/>
                      <w:szCs w:val="20"/>
                    </w:rPr>
                    <w:t>Etchells</w:t>
                  </w:r>
                  <w:proofErr w:type="spellEnd"/>
                  <w:r w:rsidRPr="005300A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World Champion</w:t>
                  </w:r>
                </w:p>
                <w:p w:rsidR="00266938" w:rsidRPr="00266938" w:rsidRDefault="00266938" w:rsidP="00266938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66938" w:rsidRDefault="00266938" w:rsidP="00266938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8" type="#_x0000_t202" style="position:absolute;margin-left:255.75pt;margin-top:1.1pt;width:252.3pt;height:35.45pt;z-index:251687936" stroked="f">
            <v:textbox>
              <w:txbxContent>
                <w:p w:rsidR="00B378FB" w:rsidRPr="00B378FB" w:rsidRDefault="00B378FB" w:rsidP="00B378F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16"/>
                    </w:rPr>
                  </w:pPr>
                  <w:r w:rsidRPr="00B378FB">
                    <w:rPr>
                      <w:rFonts w:ascii="Times New Roman" w:eastAsia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16"/>
                    </w:rPr>
                    <w:t>Bend Fatigue Test:</w:t>
                  </w:r>
                  <w:r w:rsidRPr="00B378F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 xml:space="preserve"> </w:t>
                  </w:r>
                  <w:r w:rsidR="0059522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>B</w:t>
                  </w:r>
                  <w:r w:rsidRPr="00B378F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 xml:space="preserve">end cycles of the </w:t>
                  </w:r>
                  <w:r w:rsidR="00595224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>filament coated line vs.</w:t>
                  </w:r>
                  <w:r w:rsidRPr="00B378F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 xml:space="preserve"> the post-braiding coated line was over </w:t>
                  </w:r>
                  <w:r w:rsidRPr="00B378FB">
                    <w:rPr>
                      <w:rFonts w:ascii="Times New Roman" w:eastAsia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16"/>
                    </w:rPr>
                    <w:t>6X better</w:t>
                  </w:r>
                  <w:r w:rsidRPr="00B378F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0"/>
                      <w:szCs w:val="16"/>
                    </w:rPr>
                    <w:t>.</w:t>
                  </w:r>
                  <w:r w:rsidRPr="00B378FB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36"/>
                      <w:szCs w:val="16"/>
                    </w:rPr>
                    <w:t xml:space="preserve">  </w:t>
                  </w:r>
                </w:p>
                <w:p w:rsidR="00B378FB" w:rsidRDefault="00B378FB"/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4" type="#_x0000_t202" style="position:absolute;margin-left:277pt;margin-top:6.15pt;width:219.9pt;height:194.85pt;z-index:251683840" stroked="f">
            <v:textbox style="mso-next-textbox:#_x0000_s1054">
              <w:txbxContent>
                <w:p w:rsidR="00B90B50" w:rsidRDefault="00595224" w:rsidP="00B378FB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4560" cy="2369185"/>
                        <wp:effectExtent l="19050" t="0" r="0" b="0"/>
                        <wp:docPr id="120" name="Picture 119" descr="Abrasion Graph 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brasion Graph 2.bmp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560" cy="236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B05F7F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2" type="#_x0000_t202" style="position:absolute;margin-left:523.5pt;margin-top:19.4pt;width:102.15pt;height:23.7pt;z-index:251692032" stroked="f">
            <v:textbox>
              <w:txbxContent>
                <w:p w:rsidR="00E651E1" w:rsidRPr="001B3718" w:rsidRDefault="00E651E1" w:rsidP="00E651E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B3718">
                    <w:rPr>
                      <w:rFonts w:ascii="Times New Roman" w:hAnsi="Times New Roman" w:cs="Times New Roman"/>
                      <w:b/>
                      <w:sz w:val="24"/>
                    </w:rPr>
                    <w:t>AR-78 &amp; AR-99</w:t>
                  </w:r>
                </w:p>
              </w:txbxContent>
            </v:textbox>
          </v:shape>
        </w:pict>
      </w:r>
      <w:r w:rsidR="004C3BD3">
        <w:rPr>
          <w:rFonts w:ascii="Times New Roman" w:hAnsi="Times New Roman" w:cs="Times New Roman"/>
          <w:noProof/>
        </w:rPr>
        <w:pict>
          <v:shape id="_x0000_s1061" type="#_x0000_t202" style="position:absolute;margin-left:623.2pt;margin-top:19.4pt;width:148.15pt;height:246.95pt;z-index:251691008" stroked="f">
            <v:textbox>
              <w:txbxContent>
                <w:p w:rsidR="0083209E" w:rsidRDefault="004A149A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AR-78</w:t>
                  </w:r>
                </w:p>
                <w:p w:rsidR="00C65FF2" w:rsidRPr="00C65FF2" w:rsidRDefault="00C65FF2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</w:rPr>
                  </w:pPr>
                </w:p>
                <w:p w:rsidR="00BA3C0E" w:rsidRPr="001B3718" w:rsidRDefault="00BA3C0E" w:rsidP="0083209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1B3718">
                    <w:rPr>
                      <w:rFonts w:ascii="Times New Roman" w:hAnsi="Times New Roman" w:cs="Times New Roman"/>
                      <w:sz w:val="24"/>
                    </w:rPr>
                    <w:t>(SK78) High strength and better creep compared to SK75.</w:t>
                  </w:r>
                </w:p>
                <w:p w:rsidR="00BA3C0E" w:rsidRPr="00F6728C" w:rsidRDefault="00BA3C0E" w:rsidP="0083209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8"/>
                    </w:rPr>
                  </w:pPr>
                </w:p>
                <w:p w:rsidR="0083209E" w:rsidRDefault="00BA3C0E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B3718">
                    <w:rPr>
                      <w:rFonts w:ascii="Times New Roman" w:hAnsi="Times New Roman" w:cs="Times New Roman"/>
                      <w:b/>
                      <w:sz w:val="24"/>
                    </w:rPr>
                    <w:t>AR-99:</w:t>
                  </w:r>
                  <w:r w:rsidR="001B3718" w:rsidRPr="001B371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  <w:p w:rsidR="00C65FF2" w:rsidRPr="00C65FF2" w:rsidRDefault="00C65FF2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</w:rPr>
                  </w:pPr>
                </w:p>
                <w:p w:rsidR="00BA3C0E" w:rsidRPr="001B3718" w:rsidRDefault="00BA3C0E" w:rsidP="0083209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1B3718">
                    <w:rPr>
                      <w:rFonts w:ascii="Times New Roman" w:hAnsi="Times New Roman" w:cs="Times New Roman"/>
                      <w:sz w:val="24"/>
                    </w:rPr>
                    <w:t xml:space="preserve">(SK99) </w:t>
                  </w:r>
                  <w:r w:rsidR="00F6728C">
                    <w:rPr>
                      <w:rFonts w:ascii="Times New Roman" w:hAnsi="Times New Roman" w:cs="Times New Roman"/>
                      <w:sz w:val="24"/>
                    </w:rPr>
                    <w:t>20% Stronger</w:t>
                  </w:r>
                  <w:r w:rsid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,</w:t>
                  </w:r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excellent creep, unmatched strength to weight ratio.</w:t>
                  </w:r>
                </w:p>
                <w:p w:rsidR="0083209E" w:rsidRPr="001B3718" w:rsidRDefault="0083209E" w:rsidP="0083209E">
                  <w:pPr>
                    <w:spacing w:after="0" w:line="240" w:lineRule="auto"/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:rsidR="001B3718" w:rsidRPr="00F6728C" w:rsidRDefault="001B3718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20"/>
                    </w:rPr>
                  </w:pPr>
                </w:p>
                <w:p w:rsidR="00F6728C" w:rsidRPr="004A149A" w:rsidRDefault="00F6728C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0"/>
                    </w:rPr>
                  </w:pPr>
                </w:p>
                <w:p w:rsidR="0083209E" w:rsidRDefault="004A149A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AR-V</w:t>
                  </w:r>
                </w:p>
                <w:p w:rsidR="00C65FF2" w:rsidRPr="00C65FF2" w:rsidRDefault="00C65FF2" w:rsidP="008320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20"/>
                    </w:rPr>
                  </w:pPr>
                </w:p>
                <w:p w:rsidR="00BA3C0E" w:rsidRPr="00BA3C0E" w:rsidRDefault="00BA3C0E" w:rsidP="0083209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(</w:t>
                  </w:r>
                  <w:proofErr w:type="spellStart"/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Vectran</w:t>
                  </w:r>
                  <w:proofErr w:type="spellEnd"/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™)</w:t>
                  </w:r>
                  <w:r w:rsidRPr="001B3718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 xml:space="preserve"> </w:t>
                  </w:r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Best creep performance and good resistance to heat compared to </w:t>
                  </w:r>
                  <w:proofErr w:type="spellStart"/>
                  <w:r w:rsidR="0083209E"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D</w:t>
                  </w:r>
                  <w:r w:rsidRPr="001B3718">
                    <w:rPr>
                      <w:rFonts w:ascii="Times New Roman" w:hAnsi="Times New Roman" w:cs="Times New Roman"/>
                      <w:sz w:val="24"/>
                      <w:szCs w:val="20"/>
                    </w:rPr>
                    <w:t>yneema</w:t>
                  </w:r>
                  <w:proofErr w:type="spellEnd"/>
                  <w:r w:rsidRPr="00BA3C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®</w:t>
                  </w:r>
                </w:p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5" type="#_x0000_t202" style="position:absolute;margin-left:515.3pt;margin-top:18.55pt;width:136.65pt;height:121.65pt;z-index:251677696" filled="f" stroked="f">
            <v:textbox>
              <w:txbxContent>
                <w:p w:rsidR="00587E2D" w:rsidRDefault="00E651E1" w:rsidP="00BA3C0E">
                  <w:r>
                    <w:t xml:space="preserve"> </w:t>
                  </w:r>
                  <w:r w:rsidR="00BA3C0E">
                    <w:rPr>
                      <w:noProof/>
                    </w:rPr>
                    <w:drawing>
                      <wp:inline distT="0" distB="0" distL="0" distR="0">
                        <wp:extent cx="1276853" cy="1400536"/>
                        <wp:effectExtent l="19050" t="0" r="0" b="0"/>
                        <wp:docPr id="112" name="Picture 111" descr="SK78-SK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78-SK99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9233" cy="141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7" type="#_x0000_t202" style="position:absolute;margin-left:257.1pt;margin-top:20.5pt;width:255.7pt;height:42.4pt;z-index:251686912" filled="f" fillcolor="white [3212]" stroked="f">
            <v:textbox>
              <w:txbxContent>
                <w:p w:rsidR="00B378FB" w:rsidRPr="00B378FB" w:rsidRDefault="00B378FB" w:rsidP="00B378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>Yarn-on-Yarn abrasion Test:</w:t>
                  </w:r>
                  <w:r w:rsidRPr="00B378FB">
                    <w:rPr>
                      <w:rFonts w:ascii="Times New Roman" w:hAnsi="Times New Roman" w:cs="Times New Roman"/>
                      <w:sz w:val="20"/>
                    </w:rPr>
                    <w:t xml:space="preserve"> Filament coated </w:t>
                  </w:r>
                  <w:proofErr w:type="spellStart"/>
                  <w:r w:rsidRPr="00B378FB">
                    <w:rPr>
                      <w:rFonts w:ascii="Times New Roman" w:hAnsi="Times New Roman" w:cs="Times New Roman"/>
                      <w:sz w:val="20"/>
                    </w:rPr>
                    <w:t>Dyneema</w:t>
                  </w:r>
                  <w:proofErr w:type="spellEnd"/>
                  <w:r w:rsidRPr="00B378FB">
                    <w:rPr>
                      <w:rFonts w:ascii="Times New Roman" w:hAnsi="Times New Roman" w:cs="Times New Roman"/>
                      <w:sz w:val="20"/>
                    </w:rPr>
                    <w:t xml:space="preserve"> was </w:t>
                  </w:r>
                  <w:proofErr w:type="gramStart"/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>14x</w:t>
                  </w:r>
                  <w:proofErr w:type="gramEnd"/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better</w:t>
                  </w:r>
                  <w:r w:rsidRPr="00B378FB">
                    <w:rPr>
                      <w:rFonts w:ascii="Times New Roman" w:hAnsi="Times New Roman" w:cs="Times New Roman"/>
                      <w:sz w:val="20"/>
                    </w:rPr>
                    <w:t xml:space="preserve"> than uncoated and</w:t>
                  </w:r>
                  <w:r w:rsidR="00595224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>5x better</w:t>
                  </w:r>
                  <w:r w:rsidRPr="00B378FB">
                    <w:rPr>
                      <w:rFonts w:ascii="Times New Roman" w:hAnsi="Times New Roman" w:cs="Times New Roman"/>
                      <w:sz w:val="20"/>
                    </w:rPr>
                    <w:t xml:space="preserve"> with </w:t>
                  </w:r>
                  <w:proofErr w:type="spellStart"/>
                  <w:r w:rsidRPr="00B378FB">
                    <w:rPr>
                      <w:rFonts w:ascii="Times New Roman" w:hAnsi="Times New Roman" w:cs="Times New Roman"/>
                      <w:sz w:val="20"/>
                    </w:rPr>
                    <w:t>Vectran</w:t>
                  </w:r>
                  <w:proofErr w:type="spellEnd"/>
                  <w:r w:rsidRPr="00B378FB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  <w:p w:rsidR="00B378FB" w:rsidRDefault="00B378FB"/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5" type="#_x0000_t202" style="position:absolute;margin-left:282.35pt;margin-top:22.3pt;width:204.15pt;height:148.1pt;z-index:251684864" stroked="f">
            <v:textbox>
              <w:txbxContent>
                <w:p w:rsidR="00B378FB" w:rsidRDefault="00B378FB" w:rsidP="00B378FB">
                  <w:pPr>
                    <w:jc w:val="center"/>
                  </w:pPr>
                  <w:r w:rsidRPr="00B378FB">
                    <w:rPr>
                      <w:noProof/>
                    </w:rPr>
                    <w:drawing>
                      <wp:inline distT="0" distB="0" distL="0" distR="0">
                        <wp:extent cx="2151515" cy="2087661"/>
                        <wp:effectExtent l="19050" t="0" r="1135" b="0"/>
                        <wp:docPr id="64" name="Picture 182" descr="UV Resistance Grap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 Resistance Graph.pn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555" cy="2100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4" type="#_x0000_t202" style="position:absolute;margin-left:515.3pt;margin-top:22.85pt;width:110.4pt;height:21.85pt;z-index:251694080" stroked="f">
            <v:textbox>
              <w:txbxContent>
                <w:p w:rsidR="0083209E" w:rsidRPr="001B3718" w:rsidRDefault="0083209E" w:rsidP="0083209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B3718">
                    <w:rPr>
                      <w:rFonts w:ascii="Times New Roman" w:hAnsi="Times New Roman" w:cs="Times New Roman"/>
                      <w:b/>
                      <w:sz w:val="24"/>
                    </w:rPr>
                    <w:t>AR-V</w:t>
                  </w:r>
                </w:p>
              </w:txbxContent>
            </v:textbox>
          </v:shape>
        </w:pict>
      </w:r>
    </w:p>
    <w:p w:rsidR="00406A4A" w:rsidRPr="00406A4A" w:rsidRDefault="004C3BD3" w:rsidP="00406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3" type="#_x0000_t202" style="position:absolute;margin-left:515.3pt;margin-top:11.1pt;width:125.85pt;height:86.9pt;z-index:251693056" filled="f" stroked="f">
            <v:textbox>
              <w:txbxContent>
                <w:p w:rsidR="00E651E1" w:rsidRDefault="0083209E" w:rsidP="00FC3649">
                  <w:r>
                    <w:rPr>
                      <w:noProof/>
                    </w:rPr>
                    <w:drawing>
                      <wp:inline distT="0" distB="0" distL="0" distR="0">
                        <wp:extent cx="1253834" cy="1093113"/>
                        <wp:effectExtent l="19050" t="0" r="3466" b="0"/>
                        <wp:docPr id="114" name="Picture 113" descr="v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2.png"/>
                                <pic:cNvPicPr/>
                              </pic:nvPicPr>
                              <pic:blipFill>
                                <a:blip r:embed="rId2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178" cy="1102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406A4A" w:rsidRPr="00406A4A" w:rsidRDefault="00406A4A" w:rsidP="00406A4A">
      <w:pPr>
        <w:rPr>
          <w:rFonts w:ascii="Times New Roman" w:hAnsi="Times New Roman" w:cs="Times New Roman"/>
        </w:rPr>
      </w:pPr>
    </w:p>
    <w:p w:rsidR="000701A3" w:rsidRPr="00406A4A" w:rsidRDefault="004C3BD3" w:rsidP="00406A4A">
      <w:pPr>
        <w:tabs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2" type="#_x0000_t202" style="position:absolute;margin-left:505.55pt;margin-top:13.5pt;width:262.1pt;height:41.4pt;z-index:251675648" filled="f" stroked="f">
            <v:textbox>
              <w:txbxContent>
                <w:p w:rsidR="004B5A69" w:rsidRPr="004B5A69" w:rsidRDefault="004B5A69" w:rsidP="004B5A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"/>
                    </w:rPr>
                  </w:pPr>
                </w:p>
                <w:p w:rsidR="004B5A69" w:rsidRPr="001B3718" w:rsidRDefault="001B3718" w:rsidP="004B5A6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B3718">
                    <w:rPr>
                      <w:rFonts w:ascii="Times New Roman" w:hAnsi="Times New Roman" w:cs="Times New Roman"/>
                      <w:sz w:val="24"/>
                    </w:rPr>
                    <w:t xml:space="preserve">Visit </w:t>
                  </w:r>
                  <w:r w:rsidRPr="001B3718">
                    <w:rPr>
                      <w:rFonts w:ascii="Times New Roman" w:hAnsi="Times New Roman" w:cs="Times New Roman"/>
                      <w:b/>
                      <w:sz w:val="24"/>
                    </w:rPr>
                    <w:t>www.gbropes.com</w:t>
                  </w:r>
                  <w:r w:rsidRPr="001B3718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4A149A">
                    <w:rPr>
                      <w:rFonts w:ascii="Times New Roman" w:hAnsi="Times New Roman" w:cs="Times New Roman"/>
                      <w:sz w:val="24"/>
                    </w:rPr>
                    <w:t>for complete product descriptions and all that</w:t>
                  </w:r>
                  <w:r w:rsidRPr="001B3718">
                    <w:rPr>
                      <w:rFonts w:ascii="Times New Roman" w:hAnsi="Times New Roman" w:cs="Times New Roman"/>
                      <w:sz w:val="24"/>
                    </w:rPr>
                    <w:t xml:space="preserve"> G&amp;B Ropes can offer!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6" type="#_x0000_t202" style="position:absolute;margin-left:255.75pt;margin-top:28.15pt;width:252.3pt;height:33.65pt;z-index:251685888" stroked="f">
            <v:textbox>
              <w:txbxContent>
                <w:p w:rsidR="00B378FB" w:rsidRPr="00B378FB" w:rsidRDefault="00B378FB" w:rsidP="00B378FB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UV Resistance Test: </w:t>
                  </w:r>
                  <w:proofErr w:type="spellStart"/>
                  <w:r w:rsidR="00F61FAB">
                    <w:rPr>
                      <w:rFonts w:ascii="Times New Roman" w:hAnsi="Times New Roman" w:cs="Times New Roman"/>
                      <w:sz w:val="20"/>
                    </w:rPr>
                    <w:t>Vectran</w:t>
                  </w:r>
                  <w:proofErr w:type="spellEnd"/>
                  <w:r w:rsidR="00F61FAB">
                    <w:rPr>
                      <w:rFonts w:ascii="Times New Roman" w:hAnsi="Times New Roman" w:cs="Times New Roman"/>
                      <w:sz w:val="20"/>
                    </w:rPr>
                    <w:t xml:space="preserve"> UV resistance </w:t>
                  </w:r>
                  <w:r w:rsidRPr="00B378FB">
                    <w:rPr>
                      <w:rFonts w:ascii="Times New Roman" w:hAnsi="Times New Roman" w:cs="Times New Roman"/>
                      <w:b/>
                      <w:sz w:val="20"/>
                    </w:rPr>
                    <w:t>2-4x Better</w:t>
                  </w:r>
                </w:p>
              </w:txbxContent>
            </v:textbox>
          </v:shape>
        </w:pict>
      </w:r>
      <w:r w:rsidR="00406A4A">
        <w:rPr>
          <w:rFonts w:ascii="Times New Roman" w:hAnsi="Times New Roman" w:cs="Times New Roman"/>
        </w:rPr>
        <w:tab/>
      </w:r>
    </w:p>
    <w:sectPr w:rsidR="000701A3" w:rsidRPr="00406A4A" w:rsidSect="00B05F7F">
      <w:pgSz w:w="15840" w:h="12240" w:orient="landscape"/>
      <w:pgMar w:top="270" w:right="180" w:bottom="27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36E" w:rsidRDefault="00A8436E" w:rsidP="00406A4A">
      <w:pPr>
        <w:spacing w:after="0" w:line="240" w:lineRule="auto"/>
      </w:pPr>
      <w:r>
        <w:separator/>
      </w:r>
    </w:p>
  </w:endnote>
  <w:endnote w:type="continuationSeparator" w:id="0">
    <w:p w:rsidR="00A8436E" w:rsidRDefault="00A8436E" w:rsidP="00406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36E" w:rsidRDefault="00A8436E" w:rsidP="00406A4A">
      <w:pPr>
        <w:spacing w:after="0" w:line="240" w:lineRule="auto"/>
      </w:pPr>
      <w:r>
        <w:separator/>
      </w:r>
    </w:p>
  </w:footnote>
  <w:footnote w:type="continuationSeparator" w:id="0">
    <w:p w:rsidR="00A8436E" w:rsidRDefault="00A8436E" w:rsidP="00406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317F"/>
    <w:multiLevelType w:val="hybridMultilevel"/>
    <w:tmpl w:val="0D70FBFA"/>
    <w:lvl w:ilvl="0" w:tplc="F4A893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A2F93"/>
    <w:multiLevelType w:val="hybridMultilevel"/>
    <w:tmpl w:val="BC9A0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80289"/>
    <w:multiLevelType w:val="hybridMultilevel"/>
    <w:tmpl w:val="44FAB13C"/>
    <w:lvl w:ilvl="0" w:tplc="894CCD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D3863"/>
    <w:multiLevelType w:val="hybridMultilevel"/>
    <w:tmpl w:val="E4EEF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2EBB"/>
    <w:rsid w:val="00015434"/>
    <w:rsid w:val="0002574E"/>
    <w:rsid w:val="00033997"/>
    <w:rsid w:val="000701A3"/>
    <w:rsid w:val="000744E9"/>
    <w:rsid w:val="000773E1"/>
    <w:rsid w:val="000810E3"/>
    <w:rsid w:val="000B1EF1"/>
    <w:rsid w:val="000B664F"/>
    <w:rsid w:val="000F3F24"/>
    <w:rsid w:val="00101847"/>
    <w:rsid w:val="00115A77"/>
    <w:rsid w:val="001B3718"/>
    <w:rsid w:val="001C018B"/>
    <w:rsid w:val="001D7E4F"/>
    <w:rsid w:val="001D7F4C"/>
    <w:rsid w:val="002052FC"/>
    <w:rsid w:val="0021600B"/>
    <w:rsid w:val="00266938"/>
    <w:rsid w:val="002E7C9D"/>
    <w:rsid w:val="003130EE"/>
    <w:rsid w:val="00315F8B"/>
    <w:rsid w:val="00321B7F"/>
    <w:rsid w:val="003726BC"/>
    <w:rsid w:val="00374E56"/>
    <w:rsid w:val="003E2DD8"/>
    <w:rsid w:val="00406A4A"/>
    <w:rsid w:val="00442EBB"/>
    <w:rsid w:val="00445858"/>
    <w:rsid w:val="00452D85"/>
    <w:rsid w:val="004A149A"/>
    <w:rsid w:val="004B4C68"/>
    <w:rsid w:val="004B5A69"/>
    <w:rsid w:val="004C3BD3"/>
    <w:rsid w:val="004C6F2E"/>
    <w:rsid w:val="004D11C2"/>
    <w:rsid w:val="004F0B5B"/>
    <w:rsid w:val="005300AD"/>
    <w:rsid w:val="005529A0"/>
    <w:rsid w:val="00562F47"/>
    <w:rsid w:val="00587E2D"/>
    <w:rsid w:val="00595224"/>
    <w:rsid w:val="00600B92"/>
    <w:rsid w:val="00642F86"/>
    <w:rsid w:val="00647279"/>
    <w:rsid w:val="006B102B"/>
    <w:rsid w:val="00722238"/>
    <w:rsid w:val="007346DF"/>
    <w:rsid w:val="00761B54"/>
    <w:rsid w:val="00771512"/>
    <w:rsid w:val="007F4880"/>
    <w:rsid w:val="0083209E"/>
    <w:rsid w:val="0085556B"/>
    <w:rsid w:val="0090426E"/>
    <w:rsid w:val="00923440"/>
    <w:rsid w:val="009261C6"/>
    <w:rsid w:val="00956A92"/>
    <w:rsid w:val="009B5135"/>
    <w:rsid w:val="009E4000"/>
    <w:rsid w:val="009E56E8"/>
    <w:rsid w:val="009E7996"/>
    <w:rsid w:val="00A509D4"/>
    <w:rsid w:val="00A833A0"/>
    <w:rsid w:val="00A8436E"/>
    <w:rsid w:val="00A867A7"/>
    <w:rsid w:val="00AA470B"/>
    <w:rsid w:val="00AD4FE7"/>
    <w:rsid w:val="00AF092B"/>
    <w:rsid w:val="00B05F7F"/>
    <w:rsid w:val="00B21C02"/>
    <w:rsid w:val="00B378FB"/>
    <w:rsid w:val="00B440E4"/>
    <w:rsid w:val="00B54C70"/>
    <w:rsid w:val="00B90B50"/>
    <w:rsid w:val="00B924A7"/>
    <w:rsid w:val="00BA2F4D"/>
    <w:rsid w:val="00BA3C0E"/>
    <w:rsid w:val="00BB438F"/>
    <w:rsid w:val="00BF22F9"/>
    <w:rsid w:val="00C168E0"/>
    <w:rsid w:val="00C20D6E"/>
    <w:rsid w:val="00C40815"/>
    <w:rsid w:val="00C47C47"/>
    <w:rsid w:val="00C6124A"/>
    <w:rsid w:val="00C65FF2"/>
    <w:rsid w:val="00C719B4"/>
    <w:rsid w:val="00C747A8"/>
    <w:rsid w:val="00CD21F4"/>
    <w:rsid w:val="00D7398A"/>
    <w:rsid w:val="00DA38ED"/>
    <w:rsid w:val="00DA7FD8"/>
    <w:rsid w:val="00E63C99"/>
    <w:rsid w:val="00E651E1"/>
    <w:rsid w:val="00E67BD0"/>
    <w:rsid w:val="00E96263"/>
    <w:rsid w:val="00EA6013"/>
    <w:rsid w:val="00ED5AE0"/>
    <w:rsid w:val="00F27E7F"/>
    <w:rsid w:val="00F4575A"/>
    <w:rsid w:val="00F61FAB"/>
    <w:rsid w:val="00F62C46"/>
    <w:rsid w:val="00F6728C"/>
    <w:rsid w:val="00F90939"/>
    <w:rsid w:val="00FA20FE"/>
    <w:rsid w:val="00FB3E4F"/>
    <w:rsid w:val="00FC2685"/>
    <w:rsid w:val="00FC3649"/>
    <w:rsid w:val="00FD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6E8"/>
  </w:style>
  <w:style w:type="paragraph" w:styleId="Heading2">
    <w:name w:val="heading 2"/>
    <w:basedOn w:val="Normal"/>
    <w:link w:val="Heading2Char"/>
    <w:uiPriority w:val="9"/>
    <w:qFormat/>
    <w:rsid w:val="00CD21F4"/>
    <w:pPr>
      <w:spacing w:before="100" w:beforeAutospacing="1" w:after="100" w:afterAutospacing="1" w:line="332" w:lineRule="atLeast"/>
      <w:outlineLvl w:val="1"/>
    </w:pPr>
    <w:rPr>
      <w:rFonts w:ascii="inherit" w:eastAsia="Times New Roman" w:hAnsi="inherit" w:cs="Times New Roman"/>
      <w:color w:val="333333"/>
      <w:sz w:val="33"/>
      <w:szCs w:val="33"/>
    </w:rPr>
  </w:style>
  <w:style w:type="paragraph" w:styleId="Heading3">
    <w:name w:val="heading 3"/>
    <w:basedOn w:val="Normal"/>
    <w:link w:val="Heading3Char"/>
    <w:uiPriority w:val="9"/>
    <w:qFormat/>
    <w:rsid w:val="00CD21F4"/>
    <w:pPr>
      <w:spacing w:before="100" w:beforeAutospacing="1" w:after="100" w:afterAutospacing="1" w:line="313" w:lineRule="atLeast"/>
      <w:outlineLvl w:val="2"/>
    </w:pPr>
    <w:rPr>
      <w:rFonts w:ascii="inherit" w:eastAsia="Times New Roman" w:hAnsi="inherit" w:cs="Times New Roman"/>
      <w:color w:val="333333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EB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D21F4"/>
    <w:rPr>
      <w:rFonts w:ascii="inherit" w:eastAsia="Times New Roman" w:hAnsi="inherit" w:cs="Times New Roman"/>
      <w:color w:val="333333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CD21F4"/>
    <w:rPr>
      <w:rFonts w:ascii="inherit" w:eastAsia="Times New Roman" w:hAnsi="inherit" w:cs="Times New Roman"/>
      <w:color w:val="333333"/>
      <w:sz w:val="25"/>
      <w:szCs w:val="25"/>
    </w:rPr>
  </w:style>
  <w:style w:type="paragraph" w:styleId="NormalWeb">
    <w:name w:val="Normal (Web)"/>
    <w:basedOn w:val="Normal"/>
    <w:uiPriority w:val="99"/>
    <w:semiHidden/>
    <w:unhideWhenUsed/>
    <w:rsid w:val="00CD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7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A4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0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6A4A"/>
  </w:style>
  <w:style w:type="paragraph" w:styleId="Footer">
    <w:name w:val="footer"/>
    <w:basedOn w:val="Normal"/>
    <w:link w:val="FooterChar"/>
    <w:uiPriority w:val="99"/>
    <w:semiHidden/>
    <w:unhideWhenUsed/>
    <w:rsid w:val="0040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6A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391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2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2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9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47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6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74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14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10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08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2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1655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1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64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2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1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52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826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16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0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1395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8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0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7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16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43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02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34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53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1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6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00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11233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74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8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228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195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36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361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5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3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3795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8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68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59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86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90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26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474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2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2090">
                  <w:marLeft w:val="0"/>
                  <w:marRight w:val="0"/>
                  <w:marTop w:val="0"/>
                  <w:marBottom w:val="56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9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48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04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43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0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4778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8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0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7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Ray</dc:creator>
  <cp:lastModifiedBy>Dr. Ray</cp:lastModifiedBy>
  <cp:revision>7</cp:revision>
  <cp:lastPrinted>2017-10-03T11:22:00Z</cp:lastPrinted>
  <dcterms:created xsi:type="dcterms:W3CDTF">2017-09-30T01:18:00Z</dcterms:created>
  <dcterms:modified xsi:type="dcterms:W3CDTF">2017-10-03T11:23:00Z</dcterms:modified>
</cp:coreProperties>
</file>